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F674" w14:textId="7010598E" w:rsidR="00CF711B" w:rsidRDefault="00886091" w:rsidP="00886091">
      <w:pPr>
        <w:jc w:val="center"/>
        <w:rPr>
          <w:rFonts w:ascii="Times New Roman" w:hAnsi="Times New Roman" w:cs="Times New Roman"/>
          <w:b/>
          <w:bCs/>
          <w:lang w:val="es-MX"/>
        </w:rPr>
      </w:pPr>
      <w:r w:rsidRPr="00886091">
        <w:rPr>
          <w:rFonts w:ascii="Times New Roman" w:hAnsi="Times New Roman" w:cs="Times New Roman"/>
          <w:b/>
          <w:bCs/>
          <w:lang w:val="es-MX"/>
        </w:rPr>
        <w:t xml:space="preserve">Apéndice </w:t>
      </w:r>
      <w:r w:rsidR="004E5ACB">
        <w:rPr>
          <w:rFonts w:ascii="Times New Roman" w:hAnsi="Times New Roman" w:cs="Times New Roman"/>
          <w:b/>
          <w:bCs/>
          <w:lang w:val="es-MX"/>
        </w:rPr>
        <w:t>F</w:t>
      </w:r>
      <w:r w:rsidRPr="00886091">
        <w:rPr>
          <w:rFonts w:ascii="Times New Roman" w:hAnsi="Times New Roman" w:cs="Times New Roman"/>
          <w:b/>
          <w:bCs/>
          <w:lang w:val="es-MX"/>
        </w:rPr>
        <w:t>. Resultados de la investigación Concluyente</w:t>
      </w:r>
    </w:p>
    <w:p w14:paraId="7FF87E1A" w14:textId="7B0AA50D" w:rsidR="00886091" w:rsidRDefault="00886091" w:rsidP="00886091">
      <w:pPr>
        <w:jc w:val="center"/>
        <w:rPr>
          <w:rFonts w:ascii="Times New Roman" w:hAnsi="Times New Roman" w:cs="Times New Roman"/>
          <w:b/>
          <w:bCs/>
          <w:lang w:val="es-MX"/>
        </w:rPr>
      </w:pPr>
    </w:p>
    <w:tbl>
      <w:tblPr>
        <w:tblStyle w:val="Tabladelista6concolores11"/>
        <w:tblW w:w="9795" w:type="dxa"/>
        <w:tblLook w:val="04A0" w:firstRow="1" w:lastRow="0" w:firstColumn="1" w:lastColumn="0" w:noHBand="0" w:noVBand="1"/>
      </w:tblPr>
      <w:tblGrid>
        <w:gridCol w:w="3211"/>
        <w:gridCol w:w="2978"/>
        <w:gridCol w:w="1439"/>
        <w:gridCol w:w="2167"/>
      </w:tblGrid>
      <w:tr w:rsidR="00886091" w:rsidRPr="00DC3EA0" w14:paraId="7D8036B0" w14:textId="77777777" w:rsidTr="001230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22ECD7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Pregunta</w:t>
            </w:r>
          </w:p>
        </w:tc>
        <w:tc>
          <w:tcPr>
            <w:tcW w:w="0" w:type="auto"/>
            <w:hideMark/>
          </w:tcPr>
          <w:p w14:paraId="13E4ED7E" w14:textId="77777777" w:rsidR="00886091" w:rsidRPr="00DC3EA0" w:rsidRDefault="00886091" w:rsidP="001230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Respuesta</w:t>
            </w:r>
          </w:p>
        </w:tc>
        <w:tc>
          <w:tcPr>
            <w:tcW w:w="0" w:type="auto"/>
            <w:hideMark/>
          </w:tcPr>
          <w:p w14:paraId="5077B824" w14:textId="77777777" w:rsidR="00886091" w:rsidRPr="00DC3EA0" w:rsidRDefault="00886091" w:rsidP="001230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Cantidad</w:t>
            </w:r>
          </w:p>
        </w:tc>
        <w:tc>
          <w:tcPr>
            <w:tcW w:w="0" w:type="auto"/>
            <w:hideMark/>
          </w:tcPr>
          <w:p w14:paraId="1BE00DDA" w14:textId="77777777" w:rsidR="00886091" w:rsidRPr="00DC3EA0" w:rsidRDefault="00886091" w:rsidP="001230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Porcentaje (%)</w:t>
            </w:r>
          </w:p>
        </w:tc>
      </w:tr>
      <w:tr w:rsidR="00886091" w:rsidRPr="00DC3EA0" w14:paraId="769C6281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BEFD9E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Género</w:t>
            </w:r>
          </w:p>
        </w:tc>
        <w:tc>
          <w:tcPr>
            <w:tcW w:w="0" w:type="auto"/>
            <w:hideMark/>
          </w:tcPr>
          <w:p w14:paraId="4C145DA8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Masculino</w:t>
            </w:r>
          </w:p>
        </w:tc>
        <w:tc>
          <w:tcPr>
            <w:tcW w:w="0" w:type="auto"/>
            <w:hideMark/>
          </w:tcPr>
          <w:p w14:paraId="4459C5E8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250</w:t>
            </w:r>
          </w:p>
        </w:tc>
        <w:tc>
          <w:tcPr>
            <w:tcW w:w="0" w:type="auto"/>
            <w:hideMark/>
          </w:tcPr>
          <w:p w14:paraId="430A20E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65.1</w:t>
            </w:r>
          </w:p>
        </w:tc>
      </w:tr>
      <w:tr w:rsidR="00886091" w:rsidRPr="00DC3EA0" w14:paraId="572144DE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7BD7FC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219D8C1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Femenino</w:t>
            </w:r>
          </w:p>
        </w:tc>
        <w:tc>
          <w:tcPr>
            <w:tcW w:w="0" w:type="auto"/>
            <w:hideMark/>
          </w:tcPr>
          <w:p w14:paraId="649D47C4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124</w:t>
            </w:r>
          </w:p>
        </w:tc>
        <w:tc>
          <w:tcPr>
            <w:tcW w:w="0" w:type="auto"/>
            <w:hideMark/>
          </w:tcPr>
          <w:p w14:paraId="00D71A86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32.3</w:t>
            </w:r>
          </w:p>
        </w:tc>
      </w:tr>
      <w:tr w:rsidR="00886091" w:rsidRPr="00DC3EA0" w14:paraId="06BF7AAF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5BEFB6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0C07F01D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Otro</w:t>
            </w:r>
          </w:p>
        </w:tc>
        <w:tc>
          <w:tcPr>
            <w:tcW w:w="0" w:type="auto"/>
            <w:hideMark/>
          </w:tcPr>
          <w:p w14:paraId="27933798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55C87864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1.3</w:t>
            </w:r>
          </w:p>
        </w:tc>
      </w:tr>
      <w:tr w:rsidR="00886091" w:rsidRPr="00DC3EA0" w14:paraId="386F0C23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D243B1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6F7BDF6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Prefiero no decirlo</w:t>
            </w:r>
          </w:p>
        </w:tc>
        <w:tc>
          <w:tcPr>
            <w:tcW w:w="0" w:type="auto"/>
            <w:hideMark/>
          </w:tcPr>
          <w:p w14:paraId="7E354C4C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hideMark/>
          </w:tcPr>
          <w:p w14:paraId="5DBD0B8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1.3</w:t>
            </w:r>
          </w:p>
        </w:tc>
      </w:tr>
      <w:tr w:rsidR="00886091" w:rsidRPr="00DC3EA0" w14:paraId="533C5E8F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315E01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Edad</w:t>
            </w:r>
          </w:p>
        </w:tc>
        <w:tc>
          <w:tcPr>
            <w:tcW w:w="0" w:type="auto"/>
            <w:hideMark/>
          </w:tcPr>
          <w:p w14:paraId="5BF0042F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18-29</w:t>
            </w:r>
          </w:p>
        </w:tc>
        <w:tc>
          <w:tcPr>
            <w:tcW w:w="0" w:type="auto"/>
            <w:hideMark/>
          </w:tcPr>
          <w:p w14:paraId="21DD654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140</w:t>
            </w:r>
          </w:p>
        </w:tc>
        <w:tc>
          <w:tcPr>
            <w:tcW w:w="0" w:type="auto"/>
            <w:hideMark/>
          </w:tcPr>
          <w:p w14:paraId="4583255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36.5</w:t>
            </w:r>
          </w:p>
        </w:tc>
      </w:tr>
      <w:tr w:rsidR="00886091" w:rsidRPr="00DC3EA0" w14:paraId="3FA322EA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0479A0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CBADBA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30-39</w:t>
            </w:r>
          </w:p>
        </w:tc>
        <w:tc>
          <w:tcPr>
            <w:tcW w:w="0" w:type="auto"/>
            <w:hideMark/>
          </w:tcPr>
          <w:p w14:paraId="47883D33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120</w:t>
            </w:r>
          </w:p>
        </w:tc>
        <w:tc>
          <w:tcPr>
            <w:tcW w:w="0" w:type="auto"/>
            <w:hideMark/>
          </w:tcPr>
          <w:p w14:paraId="50A0B095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31.3</w:t>
            </w:r>
          </w:p>
        </w:tc>
      </w:tr>
      <w:tr w:rsidR="00886091" w:rsidRPr="00DC3EA0" w14:paraId="00947D51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7F3C3A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5C367960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40-49</w:t>
            </w:r>
          </w:p>
        </w:tc>
        <w:tc>
          <w:tcPr>
            <w:tcW w:w="0" w:type="auto"/>
            <w:hideMark/>
          </w:tcPr>
          <w:p w14:paraId="30DB3EE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80</w:t>
            </w:r>
          </w:p>
        </w:tc>
        <w:tc>
          <w:tcPr>
            <w:tcW w:w="0" w:type="auto"/>
            <w:hideMark/>
          </w:tcPr>
          <w:p w14:paraId="6608F464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20.8</w:t>
            </w:r>
          </w:p>
        </w:tc>
      </w:tr>
      <w:tr w:rsidR="00886091" w:rsidRPr="00DC3EA0" w14:paraId="2DA1C607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984FDC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D3C970B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50-59</w:t>
            </w:r>
          </w:p>
        </w:tc>
        <w:tc>
          <w:tcPr>
            <w:tcW w:w="0" w:type="auto"/>
            <w:hideMark/>
          </w:tcPr>
          <w:p w14:paraId="187B6A6C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14:paraId="51AE7A97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7.8</w:t>
            </w:r>
          </w:p>
        </w:tc>
      </w:tr>
      <w:tr w:rsidR="00886091" w:rsidRPr="00DC3EA0" w14:paraId="15EACAFE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36C5D9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A50DE5C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60 o más</w:t>
            </w:r>
          </w:p>
        </w:tc>
        <w:tc>
          <w:tcPr>
            <w:tcW w:w="0" w:type="auto"/>
            <w:hideMark/>
          </w:tcPr>
          <w:p w14:paraId="0B6F690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4C1D2A41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3.6</w:t>
            </w:r>
          </w:p>
        </w:tc>
      </w:tr>
      <w:tr w:rsidR="00886091" w:rsidRPr="00DC3EA0" w14:paraId="4B38049A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7A41C5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Ciudad</w:t>
            </w:r>
          </w:p>
        </w:tc>
        <w:tc>
          <w:tcPr>
            <w:tcW w:w="0" w:type="auto"/>
            <w:hideMark/>
          </w:tcPr>
          <w:p w14:paraId="4C3A180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Bogotá</w:t>
            </w:r>
          </w:p>
        </w:tc>
        <w:tc>
          <w:tcPr>
            <w:tcW w:w="0" w:type="auto"/>
            <w:hideMark/>
          </w:tcPr>
          <w:p w14:paraId="6BB9A3BB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100</w:t>
            </w:r>
          </w:p>
        </w:tc>
        <w:tc>
          <w:tcPr>
            <w:tcW w:w="0" w:type="auto"/>
            <w:hideMark/>
          </w:tcPr>
          <w:p w14:paraId="4BCB242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26.0</w:t>
            </w:r>
          </w:p>
        </w:tc>
      </w:tr>
      <w:tr w:rsidR="00886091" w:rsidRPr="00DC3EA0" w14:paraId="5256030B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156681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330A458C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Medellín</w:t>
            </w:r>
          </w:p>
        </w:tc>
        <w:tc>
          <w:tcPr>
            <w:tcW w:w="0" w:type="auto"/>
            <w:hideMark/>
          </w:tcPr>
          <w:p w14:paraId="2C1AC7C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14:paraId="1A6FE94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18.2</w:t>
            </w:r>
          </w:p>
        </w:tc>
      </w:tr>
      <w:tr w:rsidR="00886091" w:rsidRPr="00DC3EA0" w14:paraId="4C1B9DA4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BF8F31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7E52E9A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Cali</w:t>
            </w:r>
          </w:p>
        </w:tc>
        <w:tc>
          <w:tcPr>
            <w:tcW w:w="0" w:type="auto"/>
            <w:hideMark/>
          </w:tcPr>
          <w:p w14:paraId="2E39C80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14:paraId="79BC692B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13.0</w:t>
            </w:r>
          </w:p>
        </w:tc>
      </w:tr>
      <w:tr w:rsidR="00886091" w:rsidRPr="00DC3EA0" w14:paraId="75AF0191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7B82B4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4F52235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Otras</w:t>
            </w:r>
          </w:p>
        </w:tc>
        <w:tc>
          <w:tcPr>
            <w:tcW w:w="0" w:type="auto"/>
            <w:hideMark/>
          </w:tcPr>
          <w:p w14:paraId="1D225BF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164</w:t>
            </w:r>
          </w:p>
        </w:tc>
        <w:tc>
          <w:tcPr>
            <w:tcW w:w="0" w:type="auto"/>
            <w:hideMark/>
          </w:tcPr>
          <w:p w14:paraId="4A2E84F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42.8</w:t>
            </w:r>
          </w:p>
        </w:tc>
      </w:tr>
      <w:tr w:rsidR="00886091" w:rsidRPr="00DC3EA0" w14:paraId="63FD0D09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DC06B8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Estrato</w:t>
            </w:r>
          </w:p>
        </w:tc>
        <w:tc>
          <w:tcPr>
            <w:tcW w:w="0" w:type="auto"/>
            <w:hideMark/>
          </w:tcPr>
          <w:p w14:paraId="74FAA22C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 y 2</w:t>
            </w:r>
          </w:p>
        </w:tc>
        <w:tc>
          <w:tcPr>
            <w:tcW w:w="0" w:type="auto"/>
            <w:hideMark/>
          </w:tcPr>
          <w:p w14:paraId="4E2C705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14:paraId="19DD907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39</w:t>
            </w:r>
            <w:r w:rsidRPr="00DC3EA0">
              <w:rPr>
                <w:sz w:val="22"/>
                <w:szCs w:val="20"/>
              </w:rPr>
              <w:t>.</w:t>
            </w:r>
            <w:r>
              <w:rPr>
                <w:sz w:val="22"/>
                <w:szCs w:val="20"/>
              </w:rPr>
              <w:t>1</w:t>
            </w:r>
          </w:p>
        </w:tc>
      </w:tr>
      <w:tr w:rsidR="00886091" w:rsidRPr="00DC3EA0" w14:paraId="6473F893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E9F53F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372701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 y 4</w:t>
            </w:r>
          </w:p>
        </w:tc>
        <w:tc>
          <w:tcPr>
            <w:tcW w:w="0" w:type="auto"/>
            <w:hideMark/>
          </w:tcPr>
          <w:p w14:paraId="2842118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17</w:t>
            </w:r>
            <w:r w:rsidRPr="00DC3EA0">
              <w:rPr>
                <w:sz w:val="22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14:paraId="09A6F0E3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44</w:t>
            </w:r>
            <w:r w:rsidRPr="00DC3EA0">
              <w:rPr>
                <w:sz w:val="22"/>
                <w:szCs w:val="20"/>
              </w:rPr>
              <w:t>.</w:t>
            </w:r>
            <w:r>
              <w:rPr>
                <w:sz w:val="22"/>
                <w:szCs w:val="20"/>
              </w:rPr>
              <w:t>3</w:t>
            </w:r>
          </w:p>
        </w:tc>
      </w:tr>
      <w:tr w:rsidR="00886091" w:rsidRPr="00DC3EA0" w14:paraId="1A7AB05A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13FD83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29F169D3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 y 6</w:t>
            </w:r>
          </w:p>
        </w:tc>
        <w:tc>
          <w:tcPr>
            <w:tcW w:w="0" w:type="auto"/>
            <w:hideMark/>
          </w:tcPr>
          <w:p w14:paraId="2D759853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  <w:r w:rsidRPr="00DC3EA0">
              <w:rPr>
                <w:sz w:val="22"/>
                <w:szCs w:val="20"/>
              </w:rPr>
              <w:t>0</w:t>
            </w:r>
          </w:p>
        </w:tc>
        <w:tc>
          <w:tcPr>
            <w:tcW w:w="0" w:type="auto"/>
            <w:hideMark/>
          </w:tcPr>
          <w:p w14:paraId="1361655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15.6</w:t>
            </w:r>
          </w:p>
        </w:tc>
      </w:tr>
      <w:tr w:rsidR="00886091" w:rsidRPr="00DC3EA0" w14:paraId="6E8332D4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CC2111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051D881C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Prefiero no decirlo</w:t>
            </w:r>
          </w:p>
        </w:tc>
        <w:tc>
          <w:tcPr>
            <w:tcW w:w="0" w:type="auto"/>
            <w:hideMark/>
          </w:tcPr>
          <w:p w14:paraId="58FB424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3A29BEA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  <w:r w:rsidRPr="00DC3EA0">
              <w:rPr>
                <w:sz w:val="22"/>
                <w:szCs w:val="20"/>
              </w:rPr>
              <w:t>.</w:t>
            </w:r>
            <w:r>
              <w:rPr>
                <w:sz w:val="22"/>
                <w:szCs w:val="20"/>
              </w:rPr>
              <w:t>1</w:t>
            </w:r>
          </w:p>
        </w:tc>
      </w:tr>
      <w:tr w:rsidR="00886091" w:rsidRPr="00DC3EA0" w14:paraId="0B3519B7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41D106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Interés en Reto Guajiro</w:t>
            </w:r>
          </w:p>
        </w:tc>
        <w:tc>
          <w:tcPr>
            <w:tcW w:w="0" w:type="auto"/>
            <w:hideMark/>
          </w:tcPr>
          <w:p w14:paraId="09FC9D23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Muy interesado</w:t>
            </w:r>
          </w:p>
        </w:tc>
        <w:tc>
          <w:tcPr>
            <w:tcW w:w="0" w:type="auto"/>
            <w:hideMark/>
          </w:tcPr>
          <w:p w14:paraId="3B2505E8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120</w:t>
            </w:r>
          </w:p>
        </w:tc>
        <w:tc>
          <w:tcPr>
            <w:tcW w:w="0" w:type="auto"/>
            <w:hideMark/>
          </w:tcPr>
          <w:p w14:paraId="166065FB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31.3</w:t>
            </w:r>
          </w:p>
        </w:tc>
      </w:tr>
      <w:tr w:rsidR="00886091" w:rsidRPr="00DC3EA0" w14:paraId="7CBE7F6D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28388E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50E667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Interesado</w:t>
            </w:r>
          </w:p>
        </w:tc>
        <w:tc>
          <w:tcPr>
            <w:tcW w:w="0" w:type="auto"/>
            <w:hideMark/>
          </w:tcPr>
          <w:p w14:paraId="647DDCFD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14:paraId="4B93B61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39.1</w:t>
            </w:r>
          </w:p>
        </w:tc>
      </w:tr>
      <w:tr w:rsidR="00886091" w:rsidRPr="00DC3EA0" w14:paraId="3F479F88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2B7355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24F44BB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Indiferente</w:t>
            </w:r>
          </w:p>
        </w:tc>
        <w:tc>
          <w:tcPr>
            <w:tcW w:w="0" w:type="auto"/>
            <w:hideMark/>
          </w:tcPr>
          <w:p w14:paraId="4B0A4C8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14:paraId="6527B495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18.2</w:t>
            </w:r>
          </w:p>
        </w:tc>
      </w:tr>
      <w:tr w:rsidR="00886091" w:rsidRPr="00DC3EA0" w14:paraId="60AD85AA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BFF15C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39B1EC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Poco interesado</w:t>
            </w:r>
          </w:p>
        </w:tc>
        <w:tc>
          <w:tcPr>
            <w:tcW w:w="0" w:type="auto"/>
            <w:hideMark/>
          </w:tcPr>
          <w:p w14:paraId="40F98A2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14:paraId="403587F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7.8</w:t>
            </w:r>
          </w:p>
        </w:tc>
      </w:tr>
      <w:tr w:rsidR="00886091" w:rsidRPr="00DC3EA0" w14:paraId="5960E98E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EDA56B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66EFF1D4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Nada interesado</w:t>
            </w:r>
          </w:p>
        </w:tc>
        <w:tc>
          <w:tcPr>
            <w:tcW w:w="0" w:type="auto"/>
            <w:hideMark/>
          </w:tcPr>
          <w:p w14:paraId="1E1D4AE1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64CE4CB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3.6</w:t>
            </w:r>
          </w:p>
        </w:tc>
      </w:tr>
      <w:tr w:rsidR="00886091" w:rsidRPr="00DC3EA0" w14:paraId="24FD6B6E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ECE2D2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Frecuencia Ciclismo</w:t>
            </w:r>
          </w:p>
        </w:tc>
        <w:tc>
          <w:tcPr>
            <w:tcW w:w="0" w:type="auto"/>
            <w:hideMark/>
          </w:tcPr>
          <w:p w14:paraId="1BC6844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Diariamente</w:t>
            </w:r>
          </w:p>
        </w:tc>
        <w:tc>
          <w:tcPr>
            <w:tcW w:w="0" w:type="auto"/>
            <w:hideMark/>
          </w:tcPr>
          <w:p w14:paraId="29CC9618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110</w:t>
            </w:r>
          </w:p>
        </w:tc>
        <w:tc>
          <w:tcPr>
            <w:tcW w:w="0" w:type="auto"/>
            <w:hideMark/>
          </w:tcPr>
          <w:p w14:paraId="28A6E073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28.6</w:t>
            </w:r>
          </w:p>
        </w:tc>
      </w:tr>
      <w:tr w:rsidR="00886091" w:rsidRPr="00DC3EA0" w14:paraId="57725500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0F11A9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42254ACC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Varios días la semana</w:t>
            </w:r>
          </w:p>
        </w:tc>
        <w:tc>
          <w:tcPr>
            <w:tcW w:w="0" w:type="auto"/>
            <w:hideMark/>
          </w:tcPr>
          <w:p w14:paraId="2BB35C1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180</w:t>
            </w:r>
          </w:p>
        </w:tc>
        <w:tc>
          <w:tcPr>
            <w:tcW w:w="0" w:type="auto"/>
            <w:hideMark/>
          </w:tcPr>
          <w:p w14:paraId="1AE17C82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46.9</w:t>
            </w:r>
          </w:p>
        </w:tc>
      </w:tr>
      <w:tr w:rsidR="00886091" w:rsidRPr="00DC3EA0" w14:paraId="13C639CF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33CFAB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56B2B7D3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Semanalmente</w:t>
            </w:r>
          </w:p>
        </w:tc>
        <w:tc>
          <w:tcPr>
            <w:tcW w:w="0" w:type="auto"/>
            <w:hideMark/>
          </w:tcPr>
          <w:p w14:paraId="2142F84A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60</w:t>
            </w:r>
          </w:p>
        </w:tc>
        <w:tc>
          <w:tcPr>
            <w:tcW w:w="0" w:type="auto"/>
            <w:hideMark/>
          </w:tcPr>
          <w:p w14:paraId="213BF22C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15.6</w:t>
            </w:r>
          </w:p>
        </w:tc>
      </w:tr>
      <w:tr w:rsidR="00886091" w:rsidRPr="00DC3EA0" w14:paraId="6E7D43D1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A47A0A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5EEAA22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Raramente</w:t>
            </w:r>
          </w:p>
        </w:tc>
        <w:tc>
          <w:tcPr>
            <w:tcW w:w="0" w:type="auto"/>
            <w:hideMark/>
          </w:tcPr>
          <w:p w14:paraId="6A5CA2AA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30</w:t>
            </w:r>
          </w:p>
        </w:tc>
        <w:tc>
          <w:tcPr>
            <w:tcW w:w="0" w:type="auto"/>
            <w:hideMark/>
          </w:tcPr>
          <w:p w14:paraId="7ED9396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7.8</w:t>
            </w:r>
          </w:p>
        </w:tc>
      </w:tr>
      <w:tr w:rsidR="00886091" w:rsidRPr="00DC3EA0" w14:paraId="1AACB4DF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9FA9BA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463F27B3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Nunca</w:t>
            </w:r>
          </w:p>
        </w:tc>
        <w:tc>
          <w:tcPr>
            <w:tcW w:w="0" w:type="auto"/>
            <w:hideMark/>
          </w:tcPr>
          <w:p w14:paraId="7FE2E3C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hideMark/>
          </w:tcPr>
          <w:p w14:paraId="3E493CC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1.0</w:t>
            </w:r>
          </w:p>
        </w:tc>
      </w:tr>
      <w:tr w:rsidR="00886091" w:rsidRPr="00DC3EA0" w14:paraId="2A927830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A3930B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Con Quién Practica</w:t>
            </w:r>
          </w:p>
        </w:tc>
        <w:tc>
          <w:tcPr>
            <w:tcW w:w="0" w:type="auto"/>
            <w:hideMark/>
          </w:tcPr>
          <w:p w14:paraId="144D0A81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Solo</w:t>
            </w:r>
          </w:p>
        </w:tc>
        <w:tc>
          <w:tcPr>
            <w:tcW w:w="0" w:type="auto"/>
            <w:hideMark/>
          </w:tcPr>
          <w:p w14:paraId="6A98B3E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180</w:t>
            </w:r>
          </w:p>
        </w:tc>
        <w:tc>
          <w:tcPr>
            <w:tcW w:w="0" w:type="auto"/>
            <w:hideMark/>
          </w:tcPr>
          <w:p w14:paraId="7F3B8CB8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46.9</w:t>
            </w:r>
          </w:p>
        </w:tc>
      </w:tr>
      <w:tr w:rsidR="00886091" w:rsidRPr="00DC3EA0" w14:paraId="5DFE6412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19A154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024EEFD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Amigos</w:t>
            </w:r>
          </w:p>
        </w:tc>
        <w:tc>
          <w:tcPr>
            <w:tcW w:w="0" w:type="auto"/>
            <w:hideMark/>
          </w:tcPr>
          <w:p w14:paraId="2953697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120</w:t>
            </w:r>
          </w:p>
        </w:tc>
        <w:tc>
          <w:tcPr>
            <w:tcW w:w="0" w:type="auto"/>
            <w:hideMark/>
          </w:tcPr>
          <w:p w14:paraId="0001BEB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31.3</w:t>
            </w:r>
          </w:p>
        </w:tc>
      </w:tr>
      <w:tr w:rsidR="00886091" w:rsidRPr="00DC3EA0" w14:paraId="5FCCFBF0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51EE78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9363075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Club de ciclismo</w:t>
            </w:r>
          </w:p>
        </w:tc>
        <w:tc>
          <w:tcPr>
            <w:tcW w:w="0" w:type="auto"/>
            <w:hideMark/>
          </w:tcPr>
          <w:p w14:paraId="2EEDE18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60</w:t>
            </w:r>
          </w:p>
        </w:tc>
        <w:tc>
          <w:tcPr>
            <w:tcW w:w="0" w:type="auto"/>
            <w:hideMark/>
          </w:tcPr>
          <w:p w14:paraId="76F2E876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15.6</w:t>
            </w:r>
          </w:p>
        </w:tc>
      </w:tr>
      <w:tr w:rsidR="00886091" w:rsidRPr="00DC3EA0" w14:paraId="75C0E596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EA16CE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079B6E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Otro</w:t>
            </w:r>
          </w:p>
        </w:tc>
        <w:tc>
          <w:tcPr>
            <w:tcW w:w="0" w:type="auto"/>
            <w:hideMark/>
          </w:tcPr>
          <w:p w14:paraId="286A7C2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24</w:t>
            </w:r>
          </w:p>
        </w:tc>
        <w:tc>
          <w:tcPr>
            <w:tcW w:w="0" w:type="auto"/>
            <w:hideMark/>
          </w:tcPr>
          <w:p w14:paraId="1828F161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6.2</w:t>
            </w:r>
          </w:p>
        </w:tc>
      </w:tr>
      <w:tr w:rsidR="00886091" w:rsidRPr="00DC3EA0" w14:paraId="4192B0C4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34930C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Eventos al año</w:t>
            </w:r>
          </w:p>
        </w:tc>
        <w:tc>
          <w:tcPr>
            <w:tcW w:w="0" w:type="auto"/>
            <w:hideMark/>
          </w:tcPr>
          <w:p w14:paraId="6FF9E808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Ninguno</w:t>
            </w:r>
          </w:p>
        </w:tc>
        <w:tc>
          <w:tcPr>
            <w:tcW w:w="0" w:type="auto"/>
            <w:hideMark/>
          </w:tcPr>
          <w:p w14:paraId="61476F58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40</w:t>
            </w:r>
          </w:p>
        </w:tc>
        <w:tc>
          <w:tcPr>
            <w:tcW w:w="0" w:type="auto"/>
            <w:hideMark/>
          </w:tcPr>
          <w:p w14:paraId="0C87674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10.4</w:t>
            </w:r>
          </w:p>
        </w:tc>
      </w:tr>
      <w:tr w:rsidR="00886091" w:rsidRPr="00DC3EA0" w14:paraId="5B575E15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3942718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55ACA008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1-2</w:t>
            </w:r>
          </w:p>
        </w:tc>
        <w:tc>
          <w:tcPr>
            <w:tcW w:w="0" w:type="auto"/>
            <w:hideMark/>
          </w:tcPr>
          <w:p w14:paraId="5A84245A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140</w:t>
            </w:r>
          </w:p>
        </w:tc>
        <w:tc>
          <w:tcPr>
            <w:tcW w:w="0" w:type="auto"/>
            <w:hideMark/>
          </w:tcPr>
          <w:p w14:paraId="1A737B8C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36.5</w:t>
            </w:r>
          </w:p>
        </w:tc>
      </w:tr>
      <w:tr w:rsidR="00886091" w:rsidRPr="00DC3EA0" w14:paraId="303B22C3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C13C9F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2D3F764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3-5</w:t>
            </w:r>
          </w:p>
        </w:tc>
        <w:tc>
          <w:tcPr>
            <w:tcW w:w="0" w:type="auto"/>
            <w:hideMark/>
          </w:tcPr>
          <w:p w14:paraId="76AA604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150</w:t>
            </w:r>
          </w:p>
        </w:tc>
        <w:tc>
          <w:tcPr>
            <w:tcW w:w="0" w:type="auto"/>
            <w:hideMark/>
          </w:tcPr>
          <w:p w14:paraId="013D859A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39.1</w:t>
            </w:r>
          </w:p>
        </w:tc>
      </w:tr>
      <w:tr w:rsidR="00886091" w:rsidRPr="00DC3EA0" w14:paraId="67EE3E38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B1670F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BCB9616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Más de 5</w:t>
            </w:r>
          </w:p>
        </w:tc>
        <w:tc>
          <w:tcPr>
            <w:tcW w:w="0" w:type="auto"/>
            <w:hideMark/>
          </w:tcPr>
          <w:p w14:paraId="6C498DE0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54</w:t>
            </w:r>
          </w:p>
        </w:tc>
        <w:tc>
          <w:tcPr>
            <w:tcW w:w="0" w:type="auto"/>
            <w:hideMark/>
          </w:tcPr>
          <w:p w14:paraId="5CD4B9F1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14.1</w:t>
            </w:r>
          </w:p>
        </w:tc>
      </w:tr>
      <w:tr w:rsidR="00886091" w:rsidRPr="00DC3EA0" w14:paraId="5C7EB150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D5EB39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Eventos en Guajira</w:t>
            </w:r>
          </w:p>
        </w:tc>
        <w:tc>
          <w:tcPr>
            <w:tcW w:w="0" w:type="auto"/>
            <w:hideMark/>
          </w:tcPr>
          <w:p w14:paraId="5EADAD5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Sí</w:t>
            </w:r>
          </w:p>
        </w:tc>
        <w:tc>
          <w:tcPr>
            <w:tcW w:w="0" w:type="auto"/>
            <w:hideMark/>
          </w:tcPr>
          <w:p w14:paraId="47E0C9D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50</w:t>
            </w:r>
          </w:p>
        </w:tc>
        <w:tc>
          <w:tcPr>
            <w:tcW w:w="0" w:type="auto"/>
            <w:hideMark/>
          </w:tcPr>
          <w:p w14:paraId="15AB022A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13.0</w:t>
            </w:r>
          </w:p>
        </w:tc>
      </w:tr>
      <w:tr w:rsidR="00886091" w:rsidRPr="00DC3EA0" w14:paraId="5A932B50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6542C7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5EBF714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No</w:t>
            </w:r>
          </w:p>
        </w:tc>
        <w:tc>
          <w:tcPr>
            <w:tcW w:w="0" w:type="auto"/>
            <w:hideMark/>
          </w:tcPr>
          <w:p w14:paraId="716AB332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334</w:t>
            </w:r>
          </w:p>
        </w:tc>
        <w:tc>
          <w:tcPr>
            <w:tcW w:w="0" w:type="auto"/>
            <w:hideMark/>
          </w:tcPr>
          <w:p w14:paraId="25697AA7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87.0</w:t>
            </w:r>
          </w:p>
        </w:tc>
      </w:tr>
      <w:tr w:rsidR="00886091" w:rsidRPr="00DC3EA0" w14:paraId="00BC1858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F18350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Satisfacción</w:t>
            </w:r>
          </w:p>
        </w:tc>
        <w:tc>
          <w:tcPr>
            <w:tcW w:w="0" w:type="auto"/>
            <w:hideMark/>
          </w:tcPr>
          <w:p w14:paraId="7E477970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Muy satisfecho</w:t>
            </w:r>
          </w:p>
        </w:tc>
        <w:tc>
          <w:tcPr>
            <w:tcW w:w="0" w:type="auto"/>
            <w:hideMark/>
          </w:tcPr>
          <w:p w14:paraId="170AB4A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130</w:t>
            </w:r>
          </w:p>
        </w:tc>
        <w:tc>
          <w:tcPr>
            <w:tcW w:w="0" w:type="auto"/>
            <w:hideMark/>
          </w:tcPr>
          <w:p w14:paraId="10C21569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33.9</w:t>
            </w:r>
          </w:p>
        </w:tc>
      </w:tr>
      <w:tr w:rsidR="00886091" w:rsidRPr="00DC3EA0" w14:paraId="5BF850D6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FE881D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21B8977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Satisfecho</w:t>
            </w:r>
          </w:p>
        </w:tc>
        <w:tc>
          <w:tcPr>
            <w:tcW w:w="0" w:type="auto"/>
            <w:hideMark/>
          </w:tcPr>
          <w:p w14:paraId="4197170E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160</w:t>
            </w:r>
          </w:p>
        </w:tc>
        <w:tc>
          <w:tcPr>
            <w:tcW w:w="0" w:type="auto"/>
            <w:hideMark/>
          </w:tcPr>
          <w:p w14:paraId="5C5C4CBA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41.7</w:t>
            </w:r>
          </w:p>
        </w:tc>
      </w:tr>
      <w:tr w:rsidR="00886091" w:rsidRPr="00DC3EA0" w14:paraId="56FC31EB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4216B4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626DE5FC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Neutral</w:t>
            </w:r>
          </w:p>
        </w:tc>
        <w:tc>
          <w:tcPr>
            <w:tcW w:w="0" w:type="auto"/>
            <w:hideMark/>
          </w:tcPr>
          <w:p w14:paraId="2D1CD249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70</w:t>
            </w:r>
          </w:p>
        </w:tc>
        <w:tc>
          <w:tcPr>
            <w:tcW w:w="0" w:type="auto"/>
            <w:hideMark/>
          </w:tcPr>
          <w:p w14:paraId="45BBF6E9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18.2</w:t>
            </w:r>
          </w:p>
        </w:tc>
      </w:tr>
      <w:tr w:rsidR="00886091" w:rsidRPr="00DC3EA0" w14:paraId="3CACC887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13E614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2A6E61B6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Insatisfecho</w:t>
            </w:r>
          </w:p>
        </w:tc>
        <w:tc>
          <w:tcPr>
            <w:tcW w:w="0" w:type="auto"/>
            <w:hideMark/>
          </w:tcPr>
          <w:p w14:paraId="67A751CA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18F9A7F3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3.6</w:t>
            </w:r>
          </w:p>
        </w:tc>
      </w:tr>
      <w:tr w:rsidR="00886091" w:rsidRPr="00DC3EA0" w14:paraId="07BAC2F7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95C62C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4BE06BBD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Muy insatisfecho</w:t>
            </w:r>
          </w:p>
        </w:tc>
        <w:tc>
          <w:tcPr>
            <w:tcW w:w="0" w:type="auto"/>
            <w:hideMark/>
          </w:tcPr>
          <w:p w14:paraId="7B91FEC2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hideMark/>
          </w:tcPr>
          <w:p w14:paraId="2AE75529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2.6</w:t>
            </w:r>
          </w:p>
        </w:tc>
      </w:tr>
      <w:tr w:rsidR="00886091" w:rsidRPr="00DC3EA0" w14:paraId="760EC9FA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D632A2" w14:textId="77777777" w:rsidR="00886091" w:rsidRPr="00DC3EA0" w:rsidRDefault="00886091" w:rsidP="00123004">
            <w:pPr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Inversión Insc. Usual</w:t>
            </w:r>
          </w:p>
        </w:tc>
        <w:tc>
          <w:tcPr>
            <w:tcW w:w="0" w:type="auto"/>
            <w:hideMark/>
          </w:tcPr>
          <w:p w14:paraId="0E612D7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&lt; $100.000</w:t>
            </w:r>
          </w:p>
        </w:tc>
        <w:tc>
          <w:tcPr>
            <w:tcW w:w="0" w:type="auto"/>
            <w:hideMark/>
          </w:tcPr>
          <w:p w14:paraId="411A2C6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60</w:t>
            </w:r>
          </w:p>
        </w:tc>
        <w:tc>
          <w:tcPr>
            <w:tcW w:w="0" w:type="auto"/>
            <w:hideMark/>
          </w:tcPr>
          <w:p w14:paraId="24268D7D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15.6</w:t>
            </w:r>
          </w:p>
        </w:tc>
      </w:tr>
      <w:tr w:rsidR="00886091" w:rsidRPr="00DC3EA0" w14:paraId="5C8F50DD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67664B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09CC296F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$100.001-$400.000</w:t>
            </w:r>
          </w:p>
        </w:tc>
        <w:tc>
          <w:tcPr>
            <w:tcW w:w="0" w:type="auto"/>
            <w:hideMark/>
          </w:tcPr>
          <w:p w14:paraId="785E4729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180</w:t>
            </w:r>
          </w:p>
        </w:tc>
        <w:tc>
          <w:tcPr>
            <w:tcW w:w="0" w:type="auto"/>
            <w:hideMark/>
          </w:tcPr>
          <w:p w14:paraId="53DCE6C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46.9</w:t>
            </w:r>
          </w:p>
        </w:tc>
      </w:tr>
      <w:tr w:rsidR="00886091" w:rsidRPr="00DC3EA0" w14:paraId="348BA687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1E1AEF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7AFC04D5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$400.001-$1.000.000</w:t>
            </w:r>
          </w:p>
        </w:tc>
        <w:tc>
          <w:tcPr>
            <w:tcW w:w="0" w:type="auto"/>
            <w:hideMark/>
          </w:tcPr>
          <w:p w14:paraId="3152608F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110</w:t>
            </w:r>
          </w:p>
        </w:tc>
        <w:tc>
          <w:tcPr>
            <w:tcW w:w="0" w:type="auto"/>
            <w:hideMark/>
          </w:tcPr>
          <w:p w14:paraId="404F12A9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28.6</w:t>
            </w:r>
          </w:p>
        </w:tc>
      </w:tr>
      <w:tr w:rsidR="00886091" w:rsidRPr="00DC3EA0" w14:paraId="2F853359" w14:textId="77777777" w:rsidTr="001230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80474E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103C795E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$1.000.001-$2.000.000</w:t>
            </w:r>
          </w:p>
        </w:tc>
        <w:tc>
          <w:tcPr>
            <w:tcW w:w="0" w:type="auto"/>
            <w:hideMark/>
          </w:tcPr>
          <w:p w14:paraId="7B08D2B4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20</w:t>
            </w:r>
          </w:p>
        </w:tc>
        <w:tc>
          <w:tcPr>
            <w:tcW w:w="0" w:type="auto"/>
            <w:hideMark/>
          </w:tcPr>
          <w:p w14:paraId="1C882F24" w14:textId="77777777" w:rsidR="00886091" w:rsidRPr="00DC3EA0" w:rsidRDefault="00886091" w:rsidP="001230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5.2</w:t>
            </w:r>
          </w:p>
        </w:tc>
      </w:tr>
      <w:tr w:rsidR="00886091" w:rsidRPr="00DC3EA0" w14:paraId="39B0BDBC" w14:textId="77777777" w:rsidTr="00123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0FAACF" w14:textId="77777777" w:rsidR="00886091" w:rsidRPr="00DC3EA0" w:rsidRDefault="00886091" w:rsidP="00123004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hideMark/>
          </w:tcPr>
          <w:p w14:paraId="08189A00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&gt; $2.000.000</w:t>
            </w:r>
          </w:p>
        </w:tc>
        <w:tc>
          <w:tcPr>
            <w:tcW w:w="0" w:type="auto"/>
            <w:hideMark/>
          </w:tcPr>
          <w:p w14:paraId="32D89A76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14</w:t>
            </w:r>
          </w:p>
        </w:tc>
        <w:tc>
          <w:tcPr>
            <w:tcW w:w="0" w:type="auto"/>
            <w:hideMark/>
          </w:tcPr>
          <w:p w14:paraId="3AAA7E01" w14:textId="77777777" w:rsidR="00886091" w:rsidRPr="00DC3EA0" w:rsidRDefault="00886091" w:rsidP="001230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DC3EA0">
              <w:rPr>
                <w:sz w:val="22"/>
                <w:szCs w:val="20"/>
              </w:rPr>
              <w:t>3.7</w:t>
            </w:r>
          </w:p>
        </w:tc>
      </w:tr>
    </w:tbl>
    <w:p w14:paraId="215BFDC3" w14:textId="77777777" w:rsidR="00886091" w:rsidRPr="00886091" w:rsidRDefault="00886091" w:rsidP="00886091">
      <w:pPr>
        <w:jc w:val="center"/>
        <w:rPr>
          <w:rFonts w:ascii="Times New Roman" w:hAnsi="Times New Roman" w:cs="Times New Roman"/>
          <w:b/>
          <w:bCs/>
          <w:lang w:val="es-MX"/>
        </w:rPr>
      </w:pPr>
    </w:p>
    <w:sectPr w:rsidR="00886091" w:rsidRPr="008860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91"/>
    <w:rsid w:val="004E5ACB"/>
    <w:rsid w:val="007E77B2"/>
    <w:rsid w:val="00886091"/>
    <w:rsid w:val="00C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F0B0B"/>
  <w15:chartTrackingRefBased/>
  <w15:docId w15:val="{DE28171F-FF46-4483-9BF4-66FB61CA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lista6concolores11">
    <w:name w:val="Tabla de lista 6 con colores11"/>
    <w:basedOn w:val="Tablanormal"/>
    <w:uiPriority w:val="51"/>
    <w:rsid w:val="00886091"/>
    <w:pPr>
      <w:spacing w:after="0" w:line="240" w:lineRule="auto"/>
    </w:pPr>
    <w:rPr>
      <w:rFonts w:ascii="Times New Roman" w:eastAsia="Calibri" w:hAnsi="Times New Roman" w:cs="Arial"/>
      <w:color w:val="000000"/>
      <w:sz w:val="24"/>
      <w:lang w:val="es-E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2023-08-31T17:42:00Z</dcterms:created>
  <dcterms:modified xsi:type="dcterms:W3CDTF">2023-09-24T23:10:00Z</dcterms:modified>
</cp:coreProperties>
</file>